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东西湖区2023年-2025年土地供应项目供地策划技术服务</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bookmarkStart w:id="1" w:name="_GoBack"/>
      <w:bookmarkEnd w:id="1"/>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东西湖区2023年-2025年土地供应项目供地策划技术服务</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746" w:bottom="1440" w:left="1746"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湖北中盛汇金项目管理有限公司受武汉市东西湖区自然资源和规划局（以下简称“委托人”）的委托，对委托人提供的东西湖区2023年-2025年土地供应项目供地策划技术服务的采购需求开展需求调查。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东西湖区2023年-2025年土地供应项目供地策划技术服务</w:t>
      </w:r>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18804FC"/>
    <w:rsid w:val="121518B5"/>
    <w:rsid w:val="148A2B21"/>
    <w:rsid w:val="150710A1"/>
    <w:rsid w:val="15412F8E"/>
    <w:rsid w:val="164F59A1"/>
    <w:rsid w:val="17CD787F"/>
    <w:rsid w:val="1815059C"/>
    <w:rsid w:val="1917442A"/>
    <w:rsid w:val="19DB73C1"/>
    <w:rsid w:val="1A2D5E20"/>
    <w:rsid w:val="1C6F7D1D"/>
    <w:rsid w:val="1CF70CF1"/>
    <w:rsid w:val="1D5B361A"/>
    <w:rsid w:val="1D8F28B5"/>
    <w:rsid w:val="1E4F6005"/>
    <w:rsid w:val="1FB555BA"/>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210474"/>
    <w:rsid w:val="65742E55"/>
    <w:rsid w:val="65AD1025"/>
    <w:rsid w:val="65CA0E08"/>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734</Words>
  <Characters>740</Characters>
  <Lines>57</Lines>
  <Paragraphs>16</Paragraphs>
  <TotalTime>2</TotalTime>
  <ScaleCrop>false</ScaleCrop>
  <LinksUpToDate>false</LinksUpToDate>
  <CharactersWithSpaces>788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2023-12-07T09:37:47Z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C0CC7525FD9A497B97C9C8667E0BA078</vt:lpwstr>
  </property>
</Properties>
</file>